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9"/>
        </w:rPr>
      </w:pPr>
    </w:p>
    <w:p>
      <w:pPr>
        <w:pStyle w:val="BodyText"/>
        <w:ind w:left="166"/>
        <w:rPr>
          <w:sz w:val="20"/>
        </w:rPr>
      </w:pPr>
      <w:r>
        <w:rPr>
          <w:sz w:val="20"/>
        </w:rPr>
        <w:drawing>
          <wp:inline distT="0" distB="0" distL="0" distR="0">
            <wp:extent cx="6030750" cy="7765542"/>
            <wp:effectExtent l="0" t="0" r="0" b="0"/>
            <wp:docPr id="1" name="image1.jpeg" descr="E:\ЛОК. АКТЫ(скан)  ШФК\п.1. локально - нормативные акты, регулирующие управление школой\1\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0750" cy="776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580" w:bottom="280" w:left="1020" w:right="300"/>
        </w:sectPr>
      </w:pPr>
    </w:p>
    <w:p>
      <w:pPr>
        <w:pStyle w:val="BodyText"/>
        <w:spacing w:line="237" w:lineRule="auto" w:before="66"/>
        <w:ind w:right="2007"/>
      </w:pPr>
      <w:r>
        <w:rPr/>
        <w:t>образовательными программами, реализуемыми в школе и другими документами,</w:t>
      </w:r>
      <w:r>
        <w:rPr>
          <w:spacing w:val="-57"/>
        </w:rPr>
        <w:t> </w:t>
      </w:r>
      <w:r>
        <w:rPr/>
        <w:t>регламентирующими</w:t>
      </w:r>
      <w:r>
        <w:rPr>
          <w:spacing w:val="-3"/>
        </w:rPr>
        <w:t> </w:t>
      </w:r>
      <w:r>
        <w:rPr/>
        <w:t>организацию</w:t>
      </w:r>
      <w:r>
        <w:rPr>
          <w:spacing w:val="-5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отношений.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75" w:lineRule="exact" w:before="0" w:after="0"/>
        <w:ind w:left="357" w:right="0" w:hanging="245"/>
        <w:jc w:val="left"/>
      </w:pPr>
      <w:r>
        <w:rPr/>
        <w:t>Договор</w:t>
      </w:r>
      <w:r>
        <w:rPr>
          <w:spacing w:val="-4"/>
        </w:rPr>
        <w:t> </w:t>
      </w:r>
      <w:r>
        <w:rPr/>
        <w:t>об образовании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388" w:firstLine="0"/>
        <w:jc w:val="left"/>
        <w:rPr>
          <w:sz w:val="24"/>
        </w:rPr>
      </w:pPr>
      <w:r>
        <w:rPr>
          <w:sz w:val="24"/>
        </w:rPr>
        <w:t>В обязательном порядке договор об образовании заключается при приеме на обучение за счет</w:t>
      </w:r>
      <w:r>
        <w:rPr>
          <w:spacing w:val="-57"/>
          <w:sz w:val="24"/>
        </w:rPr>
        <w:t> </w:t>
      </w:r>
      <w:r>
        <w:rPr>
          <w:sz w:val="24"/>
        </w:rPr>
        <w:t>средств физического и (или) юридического лица (далее — договор об оказании платных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услуг).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980" w:firstLine="0"/>
        <w:jc w:val="left"/>
        <w:rPr>
          <w:sz w:val="24"/>
        </w:rPr>
      </w:pPr>
      <w:r>
        <w:rPr>
          <w:sz w:val="24"/>
        </w:rPr>
        <w:t>В договоре об оказании платных образовательных услуг указываются полная стоимость</w:t>
      </w:r>
      <w:r>
        <w:rPr>
          <w:spacing w:val="-57"/>
          <w:sz w:val="24"/>
        </w:rPr>
        <w:t> </w:t>
      </w:r>
      <w:r>
        <w:rPr>
          <w:sz w:val="24"/>
        </w:rPr>
        <w:t>платных образовательных услуг и порядок их оплаты. Увеличение стоимости платных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 услуг</w:t>
      </w:r>
      <w:r>
        <w:rPr>
          <w:spacing w:val="6"/>
          <w:sz w:val="24"/>
        </w:rPr>
        <w:t> </w:t>
      </w:r>
      <w:r>
        <w:rPr>
          <w:sz w:val="24"/>
        </w:rPr>
        <w:t>после заключения</w:t>
      </w:r>
      <w:r>
        <w:rPr>
          <w:spacing w:val="1"/>
          <w:sz w:val="24"/>
        </w:rPr>
        <w:t> </w:t>
      </w:r>
      <w:r>
        <w:rPr>
          <w:sz w:val="24"/>
        </w:rPr>
        <w:t>такого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допускается.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253" w:firstLine="0"/>
        <w:jc w:val="left"/>
        <w:rPr>
          <w:sz w:val="24"/>
        </w:rPr>
      </w:pPr>
      <w:r>
        <w:rPr>
          <w:sz w:val="24"/>
        </w:rPr>
        <w:t>Сведения, указанные в договоре об оказании платных образовательных услуг, должны</w:t>
      </w:r>
      <w:r>
        <w:rPr>
          <w:spacing w:val="1"/>
          <w:sz w:val="24"/>
        </w:rPr>
        <w:t> </w:t>
      </w:r>
      <w:r>
        <w:rPr>
          <w:sz w:val="24"/>
        </w:rPr>
        <w:t>соответствовать информации, размещенной на официальном сайте Школы в сети Интернет на дату</w:t>
      </w:r>
      <w:r>
        <w:rPr>
          <w:spacing w:val="-57"/>
          <w:sz w:val="24"/>
        </w:rPr>
        <w:t> </w:t>
      </w:r>
      <w:r>
        <w:rPr>
          <w:sz w:val="24"/>
        </w:rPr>
        <w:t>заключения</w:t>
      </w:r>
      <w:r>
        <w:rPr>
          <w:spacing w:val="1"/>
          <w:sz w:val="24"/>
        </w:rPr>
        <w:t> </w:t>
      </w:r>
      <w:r>
        <w:rPr>
          <w:sz w:val="24"/>
        </w:rPr>
        <w:t>договора.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74" w:lineRule="exact" w:before="0" w:after="0"/>
        <w:ind w:left="535" w:right="0" w:hanging="423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договоре</w:t>
      </w:r>
      <w:r>
        <w:rPr>
          <w:spacing w:val="-3"/>
          <w:sz w:val="24"/>
        </w:rPr>
        <w:t> </w:t>
      </w:r>
      <w:r>
        <w:rPr>
          <w:sz w:val="24"/>
        </w:rPr>
        <w:t>указывается</w:t>
      </w:r>
      <w:r>
        <w:rPr>
          <w:spacing w:val="-2"/>
          <w:sz w:val="24"/>
        </w:rPr>
        <w:t> </w:t>
      </w:r>
      <w:r>
        <w:rPr>
          <w:sz w:val="24"/>
        </w:rPr>
        <w:t>срок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действия.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37" w:lineRule="auto" w:before="4" w:after="0"/>
        <w:ind w:left="113" w:right="630" w:firstLine="0"/>
        <w:jc w:val="left"/>
        <w:rPr>
          <w:sz w:val="24"/>
        </w:rPr>
      </w:pPr>
      <w:r>
        <w:rPr>
          <w:sz w:val="24"/>
        </w:rPr>
        <w:t>Ответственность за неисполнение или ненадлежащее исполнение обязательств по договору</w:t>
      </w:r>
      <w:r>
        <w:rPr>
          <w:spacing w:val="-57"/>
          <w:sz w:val="24"/>
        </w:rPr>
        <w:t> </w:t>
      </w:r>
      <w:r>
        <w:rPr>
          <w:sz w:val="24"/>
        </w:rPr>
        <w:t>стороны</w:t>
      </w:r>
      <w:r>
        <w:rPr>
          <w:spacing w:val="2"/>
          <w:sz w:val="24"/>
        </w:rPr>
        <w:t> </w:t>
      </w:r>
      <w:r>
        <w:rPr>
          <w:sz w:val="24"/>
        </w:rPr>
        <w:t>несут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порядке,</w:t>
      </w:r>
      <w:r>
        <w:rPr>
          <w:spacing w:val="2"/>
          <w:sz w:val="24"/>
        </w:rPr>
        <w:t> </w:t>
      </w:r>
      <w:r>
        <w:rPr>
          <w:sz w:val="24"/>
        </w:rPr>
        <w:t>установленном</w:t>
      </w:r>
      <w:r>
        <w:rPr>
          <w:spacing w:val="-1"/>
          <w:sz w:val="24"/>
        </w:rPr>
        <w:t> </w:t>
      </w:r>
      <w:r>
        <w:rPr>
          <w:sz w:val="24"/>
        </w:rPr>
        <w:t>действующим</w:t>
      </w:r>
      <w:r>
        <w:rPr>
          <w:spacing w:val="4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4" w:after="0"/>
        <w:ind w:left="535" w:right="0" w:hanging="423"/>
        <w:jc w:val="left"/>
        <w:rPr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> </w:t>
      </w:r>
      <w:r>
        <w:rPr>
          <w:sz w:val="24"/>
        </w:rPr>
        <w:t>договора</w:t>
      </w:r>
      <w:r>
        <w:rPr>
          <w:spacing w:val="-5"/>
          <w:sz w:val="24"/>
        </w:rPr>
        <w:t> </w:t>
      </w:r>
      <w:r>
        <w:rPr>
          <w:sz w:val="24"/>
        </w:rPr>
        <w:t>об</w:t>
      </w:r>
      <w:r>
        <w:rPr>
          <w:spacing w:val="-11"/>
          <w:sz w:val="24"/>
        </w:rPr>
        <w:t> </w:t>
      </w:r>
      <w:r>
        <w:rPr>
          <w:sz w:val="24"/>
        </w:rPr>
        <w:t>образовании</w:t>
      </w:r>
      <w:r>
        <w:rPr>
          <w:spacing w:val="-3"/>
          <w:sz w:val="24"/>
        </w:rPr>
        <w:t> </w:t>
      </w:r>
      <w:r>
        <w:rPr>
          <w:sz w:val="24"/>
        </w:rPr>
        <w:t>устанавливается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> </w:t>
      </w:r>
      <w:r>
        <w:rPr>
          <w:sz w:val="24"/>
        </w:rPr>
        <w:t>организацией.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72" w:lineRule="exact" w:before="0" w:after="0"/>
        <w:ind w:left="357" w:right="0" w:hanging="245"/>
        <w:jc w:val="left"/>
      </w:pPr>
      <w:r>
        <w:rPr/>
        <w:t>Прием</w:t>
      </w:r>
      <w:r>
        <w:rPr>
          <w:spacing w:val="-3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</w:t>
      </w:r>
      <w:r>
        <w:rPr>
          <w:spacing w:val="-7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общеобразовательную</w:t>
      </w:r>
      <w:r>
        <w:rPr>
          <w:spacing w:val="1"/>
        </w:rPr>
        <w:t> </w:t>
      </w:r>
      <w:r>
        <w:rPr/>
        <w:t>организацию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677" w:firstLine="0"/>
        <w:jc w:val="left"/>
        <w:rPr>
          <w:sz w:val="24"/>
        </w:rPr>
      </w:pPr>
      <w:r>
        <w:rPr>
          <w:sz w:val="24"/>
        </w:rPr>
        <w:t>Прием на обучение в Школу регламентируется Правилами приема граждан на обучение по</w:t>
      </w:r>
      <w:r>
        <w:rPr>
          <w:spacing w:val="-57"/>
          <w:sz w:val="24"/>
        </w:rPr>
        <w:t> </w:t>
      </w:r>
      <w:r>
        <w:rPr>
          <w:sz w:val="24"/>
        </w:rPr>
        <w:t>образовательным программам начального общего, основного общего образования в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-5"/>
          <w:sz w:val="24"/>
        </w:rPr>
        <w:t> </w:t>
      </w:r>
      <w:r>
        <w:rPr>
          <w:sz w:val="24"/>
        </w:rPr>
        <w:t>организации.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1361" w:firstLine="0"/>
        <w:jc w:val="left"/>
        <w:rPr>
          <w:sz w:val="24"/>
        </w:rPr>
      </w:pPr>
      <w:r>
        <w:rPr>
          <w:sz w:val="24"/>
        </w:rPr>
        <w:t>Прием на обучение за счет средств физического и (или) юридического лица в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общеобразовательной организации регламентируется Положением об оказании платных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</w:t>
      </w:r>
      <w:r>
        <w:rPr>
          <w:spacing w:val="4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Школе.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72" w:lineRule="exact" w:before="0" w:after="0"/>
        <w:ind w:left="357" w:right="0" w:hanging="245"/>
        <w:jc w:val="left"/>
      </w:pPr>
      <w:r>
        <w:rPr/>
        <w:t>Изменение</w:t>
      </w:r>
      <w:r>
        <w:rPr>
          <w:spacing w:val="-8"/>
        </w:rPr>
        <w:t> </w:t>
      </w:r>
      <w:r>
        <w:rPr/>
        <w:t>образовательных</w:t>
      </w:r>
      <w:r>
        <w:rPr>
          <w:spacing w:val="-7"/>
        </w:rPr>
        <w:t> </w:t>
      </w:r>
      <w:r>
        <w:rPr/>
        <w:t>отношений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181" w:firstLine="0"/>
        <w:jc w:val="left"/>
        <w:rPr>
          <w:sz w:val="24"/>
        </w:rPr>
      </w:pPr>
      <w:r>
        <w:rPr>
          <w:sz w:val="24"/>
        </w:rPr>
        <w:t>Образовательные отношения изменяются в случае изменений условий получения</w:t>
      </w:r>
      <w:r>
        <w:rPr>
          <w:spacing w:val="1"/>
          <w:sz w:val="24"/>
        </w:rPr>
        <w:t> </w:t>
      </w:r>
      <w:r>
        <w:rPr>
          <w:sz w:val="24"/>
        </w:rPr>
        <w:t>обучающимися образования по конкретной основной или дополнительной 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программе,</w:t>
      </w:r>
      <w:r>
        <w:rPr>
          <w:spacing w:val="3"/>
          <w:sz w:val="24"/>
        </w:rPr>
        <w:t> </w:t>
      </w:r>
      <w:r>
        <w:rPr>
          <w:sz w:val="24"/>
        </w:rPr>
        <w:t>повлекшего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собой</w:t>
      </w:r>
      <w:r>
        <w:rPr>
          <w:spacing w:val="-4"/>
          <w:sz w:val="24"/>
        </w:rPr>
        <w:t> </w:t>
      </w:r>
      <w:r>
        <w:rPr>
          <w:sz w:val="24"/>
        </w:rPr>
        <w:t>изменение</w:t>
      </w:r>
      <w:r>
        <w:rPr>
          <w:spacing w:val="-2"/>
          <w:sz w:val="24"/>
        </w:rPr>
        <w:t> </w:t>
      </w:r>
      <w:r>
        <w:rPr>
          <w:sz w:val="24"/>
        </w:rPr>
        <w:t>взаимных</w:t>
      </w:r>
      <w:r>
        <w:rPr>
          <w:spacing w:val="-5"/>
          <w:sz w:val="24"/>
        </w:rPr>
        <w:t> </w:t>
      </w:r>
      <w:r>
        <w:rPr>
          <w:sz w:val="24"/>
        </w:rPr>
        <w:t>прав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обязанностей</w:t>
      </w:r>
      <w:r>
        <w:rPr>
          <w:spacing w:val="-4"/>
          <w:sz w:val="24"/>
        </w:rPr>
        <w:t> </w:t>
      </w:r>
      <w:r>
        <w:rPr>
          <w:sz w:val="24"/>
        </w:rPr>
        <w:t>обучающегося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Школы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509" w:firstLine="0"/>
        <w:jc w:val="left"/>
        <w:rPr>
          <w:sz w:val="24"/>
        </w:rPr>
      </w:pPr>
      <w:r>
        <w:rPr>
          <w:sz w:val="24"/>
        </w:rPr>
        <w:t>Образовательные отношения могут быть изменены как по инициативе обучающегося</w:t>
      </w:r>
      <w:r>
        <w:rPr>
          <w:spacing w:val="1"/>
          <w:sz w:val="24"/>
        </w:rPr>
        <w:t> </w:t>
      </w:r>
      <w:r>
        <w:rPr>
          <w:sz w:val="24"/>
        </w:rPr>
        <w:t>(родителей (законных представителей) несовершеннолетнего обучающегося) по его заявлению в</w:t>
      </w:r>
      <w:r>
        <w:rPr>
          <w:spacing w:val="-57"/>
          <w:sz w:val="24"/>
        </w:rPr>
        <w:t> </w:t>
      </w:r>
      <w:r>
        <w:rPr>
          <w:sz w:val="24"/>
        </w:rPr>
        <w:t>письменной</w:t>
      </w:r>
      <w:r>
        <w:rPr>
          <w:spacing w:val="-3"/>
          <w:sz w:val="24"/>
        </w:rPr>
        <w:t> </w:t>
      </w:r>
      <w:r>
        <w:rPr>
          <w:sz w:val="24"/>
        </w:rPr>
        <w:t>форме,</w:t>
      </w:r>
      <w:r>
        <w:rPr>
          <w:spacing w:val="-1"/>
          <w:sz w:val="24"/>
        </w:rPr>
        <w:t> </w:t>
      </w:r>
      <w:r>
        <w:rPr>
          <w:sz w:val="24"/>
        </w:rPr>
        <w:t>так и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инициативе</w:t>
      </w:r>
      <w:r>
        <w:rPr>
          <w:spacing w:val="-2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316" w:firstLine="0"/>
        <w:jc w:val="left"/>
        <w:rPr>
          <w:sz w:val="24"/>
        </w:rPr>
      </w:pPr>
      <w:r>
        <w:rPr>
          <w:sz w:val="24"/>
        </w:rPr>
        <w:t>Решение об изменении формы получения образования или формы обучения до получения ими</w:t>
      </w:r>
      <w:r>
        <w:rPr>
          <w:spacing w:val="-58"/>
          <w:sz w:val="24"/>
        </w:rPr>
        <w:t> </w:t>
      </w:r>
      <w:r>
        <w:rPr>
          <w:sz w:val="24"/>
        </w:rPr>
        <w:t>основного общего образования детей-сирот и детей, оставшихся без попечения родителей,</w:t>
      </w:r>
      <w:r>
        <w:rPr>
          <w:spacing w:val="1"/>
          <w:sz w:val="24"/>
        </w:rPr>
        <w:t> </w:t>
      </w:r>
      <w:r>
        <w:rPr>
          <w:sz w:val="24"/>
        </w:rPr>
        <w:t>принимается с</w:t>
      </w:r>
      <w:r>
        <w:rPr>
          <w:spacing w:val="-2"/>
          <w:sz w:val="24"/>
        </w:rPr>
        <w:t> </w:t>
      </w:r>
      <w:r>
        <w:rPr>
          <w:sz w:val="24"/>
        </w:rPr>
        <w:t>согласия</w:t>
      </w:r>
      <w:r>
        <w:rPr>
          <w:spacing w:val="-3"/>
          <w:sz w:val="24"/>
        </w:rPr>
        <w:t> </w:t>
      </w:r>
      <w:r>
        <w:rPr>
          <w:sz w:val="24"/>
        </w:rPr>
        <w:t>органа</w:t>
      </w:r>
      <w:r>
        <w:rPr>
          <w:spacing w:val="-4"/>
          <w:sz w:val="24"/>
        </w:rPr>
        <w:t> </w:t>
      </w:r>
      <w:r>
        <w:rPr>
          <w:sz w:val="24"/>
        </w:rPr>
        <w:t>опеки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попечительства,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1389" w:firstLine="0"/>
        <w:jc w:val="left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приказ, изданный</w:t>
      </w:r>
      <w:r>
        <w:rPr>
          <w:spacing w:val="-57"/>
          <w:sz w:val="24"/>
        </w:rPr>
        <w:t> </w:t>
      </w:r>
      <w:r>
        <w:rPr>
          <w:sz w:val="24"/>
        </w:rPr>
        <w:t>директором</w:t>
      </w:r>
      <w:r>
        <w:rPr>
          <w:spacing w:val="4"/>
          <w:sz w:val="24"/>
        </w:rPr>
        <w:t> </w:t>
      </w:r>
      <w:r>
        <w:rPr>
          <w:sz w:val="24"/>
        </w:rPr>
        <w:t>Школы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уполномоченным</w:t>
      </w:r>
      <w:r>
        <w:rPr>
          <w:spacing w:val="3"/>
          <w:sz w:val="24"/>
        </w:rPr>
        <w:t> </w:t>
      </w:r>
      <w:r>
        <w:rPr>
          <w:sz w:val="24"/>
        </w:rPr>
        <w:t>им</w:t>
      </w:r>
      <w:r>
        <w:rPr>
          <w:spacing w:val="2"/>
          <w:sz w:val="24"/>
        </w:rPr>
        <w:t> </w:t>
      </w:r>
      <w:r>
        <w:rPr>
          <w:sz w:val="24"/>
        </w:rPr>
        <w:t>лицом.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183" w:firstLine="0"/>
        <w:jc w:val="left"/>
        <w:rPr>
          <w:sz w:val="24"/>
        </w:rPr>
      </w:pPr>
      <w:r>
        <w:rPr>
          <w:sz w:val="24"/>
        </w:rPr>
        <w:t>Если с обучающимся (родителями (законными представителями) обучающегося) заключен</w:t>
      </w:r>
      <w:r>
        <w:rPr>
          <w:spacing w:val="1"/>
          <w:sz w:val="24"/>
        </w:rPr>
        <w:t> </w:t>
      </w:r>
      <w:r>
        <w:rPr>
          <w:sz w:val="24"/>
        </w:rPr>
        <w:t>договор об образовании, приказ издается на основании внесения соответствующих изменений в</w:t>
      </w:r>
      <w:r>
        <w:rPr>
          <w:spacing w:val="1"/>
          <w:sz w:val="24"/>
        </w:rPr>
        <w:t> </w:t>
      </w:r>
      <w:r>
        <w:rPr>
          <w:sz w:val="24"/>
        </w:rPr>
        <w:t>такой договор. Изменения. внесенные в договор. Вступают в силу после издания приказа директора</w:t>
      </w:r>
      <w:r>
        <w:rPr>
          <w:spacing w:val="-57"/>
          <w:sz w:val="24"/>
        </w:rPr>
        <w:t> </w:t>
      </w:r>
      <w:r>
        <w:rPr>
          <w:sz w:val="24"/>
        </w:rPr>
        <w:t>школы</w:t>
      </w:r>
      <w:r>
        <w:rPr>
          <w:spacing w:val="-2"/>
          <w:sz w:val="24"/>
        </w:rPr>
        <w:t> </w:t>
      </w:r>
      <w:r>
        <w:rPr>
          <w:sz w:val="24"/>
        </w:rPr>
        <w:t>об</w:t>
      </w:r>
      <w:r>
        <w:rPr>
          <w:spacing w:val="-5"/>
          <w:sz w:val="24"/>
        </w:rPr>
        <w:t> </w:t>
      </w:r>
      <w:r>
        <w:rPr>
          <w:sz w:val="24"/>
        </w:rPr>
        <w:t>изменении образовательных</w:t>
      </w:r>
      <w:r>
        <w:rPr>
          <w:spacing w:val="-3"/>
          <w:sz w:val="24"/>
        </w:rPr>
        <w:t> </w:t>
      </w:r>
      <w:r>
        <w:rPr>
          <w:sz w:val="24"/>
        </w:rPr>
        <w:t>отношений</w:t>
      </w:r>
      <w:r>
        <w:rPr>
          <w:spacing w:val="2"/>
          <w:sz w:val="24"/>
        </w:rPr>
        <w:t> </w:t>
      </w:r>
      <w:r>
        <w:rPr>
          <w:sz w:val="24"/>
        </w:rPr>
        <w:t>или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иной</w:t>
      </w:r>
      <w:r>
        <w:rPr>
          <w:spacing w:val="-2"/>
          <w:sz w:val="24"/>
        </w:rPr>
        <w:t> </w:t>
      </w:r>
      <w:r>
        <w:rPr>
          <w:sz w:val="24"/>
        </w:rPr>
        <w:t>указанной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нем</w:t>
      </w:r>
      <w:r>
        <w:rPr>
          <w:spacing w:val="-1"/>
          <w:sz w:val="24"/>
        </w:rPr>
        <w:t> </w:t>
      </w:r>
      <w:r>
        <w:rPr>
          <w:sz w:val="24"/>
        </w:rPr>
        <w:t>даты.</w:t>
      </w:r>
    </w:p>
    <w:p>
      <w:pPr>
        <w:pStyle w:val="BodyText"/>
        <w:spacing w:before="3"/>
        <w:ind w:left="0"/>
      </w:pP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72" w:lineRule="exact" w:before="0" w:after="0"/>
        <w:ind w:left="357" w:right="0" w:hanging="245"/>
        <w:jc w:val="left"/>
      </w:pPr>
      <w:r>
        <w:rPr/>
        <w:t>Приостановление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-5"/>
        </w:rPr>
        <w:t> </w:t>
      </w:r>
      <w:r>
        <w:rPr/>
        <w:t>отношений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2" w:lineRule="auto" w:before="0" w:after="0"/>
        <w:ind w:left="113" w:right="152" w:firstLine="0"/>
        <w:jc w:val="left"/>
        <w:rPr>
          <w:sz w:val="24"/>
        </w:rPr>
      </w:pPr>
      <w:r>
        <w:rPr>
          <w:sz w:val="24"/>
        </w:rPr>
        <w:t>Образовательные отношения могут быть приостановлены в случае отсутствия обучающегося на</w:t>
      </w:r>
      <w:r>
        <w:rPr>
          <w:spacing w:val="-57"/>
          <w:sz w:val="24"/>
        </w:rPr>
        <w:t> </w:t>
      </w:r>
      <w:r>
        <w:rPr>
          <w:sz w:val="24"/>
        </w:rPr>
        <w:t>учебных</w:t>
      </w:r>
      <w:r>
        <w:rPr>
          <w:spacing w:val="-4"/>
          <w:sz w:val="24"/>
        </w:rPr>
        <w:t> </w:t>
      </w:r>
      <w:r>
        <w:rPr>
          <w:sz w:val="24"/>
        </w:rPr>
        <w:t>занятиях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6"/>
          <w:sz w:val="24"/>
        </w:rPr>
        <w:t> </w:t>
      </w:r>
      <w:r>
        <w:rPr>
          <w:sz w:val="24"/>
        </w:rPr>
        <w:t>следующим</w:t>
      </w:r>
      <w:r>
        <w:rPr>
          <w:spacing w:val="3"/>
          <w:sz w:val="24"/>
        </w:rPr>
        <w:t> </w:t>
      </w:r>
      <w:r>
        <w:rPr>
          <w:sz w:val="24"/>
        </w:rPr>
        <w:t>причинам:</w:t>
      </w:r>
    </w:p>
    <w:p>
      <w:pPr>
        <w:pStyle w:val="ListParagraph"/>
        <w:numPr>
          <w:ilvl w:val="0"/>
          <w:numId w:val="2"/>
        </w:numPr>
        <w:tabs>
          <w:tab w:pos="679" w:val="left" w:leader="none"/>
          <w:tab w:pos="680" w:val="left" w:leader="none"/>
        </w:tabs>
        <w:spacing w:line="291" w:lineRule="exact" w:before="0" w:after="0"/>
        <w:ind w:left="679" w:right="0" w:hanging="567"/>
        <w:jc w:val="left"/>
        <w:rPr>
          <w:sz w:val="24"/>
        </w:rPr>
      </w:pPr>
      <w:r>
        <w:rPr>
          <w:sz w:val="24"/>
        </w:rPr>
        <w:t>продолжительная</w:t>
      </w:r>
      <w:r>
        <w:rPr>
          <w:spacing w:val="-2"/>
          <w:sz w:val="24"/>
        </w:rPr>
        <w:t> </w:t>
      </w:r>
      <w:r>
        <w:rPr>
          <w:sz w:val="24"/>
        </w:rPr>
        <w:t>болезнь;</w:t>
      </w:r>
    </w:p>
    <w:p>
      <w:pPr>
        <w:pStyle w:val="ListParagraph"/>
        <w:numPr>
          <w:ilvl w:val="0"/>
          <w:numId w:val="2"/>
        </w:numPr>
        <w:tabs>
          <w:tab w:pos="679" w:val="left" w:leader="none"/>
          <w:tab w:pos="680" w:val="left" w:leader="none"/>
        </w:tabs>
        <w:spacing w:line="293" w:lineRule="exact" w:before="0" w:after="0"/>
        <w:ind w:left="679" w:right="0" w:hanging="567"/>
        <w:jc w:val="left"/>
        <w:rPr>
          <w:sz w:val="24"/>
        </w:rPr>
      </w:pPr>
      <w:r>
        <w:rPr>
          <w:sz w:val="24"/>
        </w:rPr>
        <w:t>длительное</w:t>
      </w:r>
      <w:r>
        <w:rPr>
          <w:spacing w:val="-7"/>
          <w:sz w:val="24"/>
        </w:rPr>
        <w:t> </w:t>
      </w:r>
      <w:r>
        <w:rPr>
          <w:sz w:val="24"/>
        </w:rPr>
        <w:t>медицинское</w:t>
      </w:r>
      <w:r>
        <w:rPr>
          <w:spacing w:val="-3"/>
          <w:sz w:val="24"/>
        </w:rPr>
        <w:t> </w:t>
      </w:r>
      <w:r>
        <w:rPr>
          <w:sz w:val="24"/>
        </w:rPr>
        <w:t>обследование;</w:t>
      </w:r>
    </w:p>
    <w:p>
      <w:pPr>
        <w:pStyle w:val="ListParagraph"/>
        <w:numPr>
          <w:ilvl w:val="0"/>
          <w:numId w:val="2"/>
        </w:numPr>
        <w:tabs>
          <w:tab w:pos="679" w:val="left" w:leader="none"/>
          <w:tab w:pos="680" w:val="left" w:leader="none"/>
        </w:tabs>
        <w:spacing w:line="293" w:lineRule="exact" w:before="0" w:after="0"/>
        <w:ind w:left="679" w:right="0" w:hanging="567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1"/>
          <w:sz w:val="24"/>
        </w:rPr>
        <w:t> </w:t>
      </w:r>
      <w:r>
        <w:rPr>
          <w:sz w:val="24"/>
        </w:rPr>
        <w:t>семейные</w:t>
      </w:r>
      <w:r>
        <w:rPr>
          <w:spacing w:val="-6"/>
          <w:sz w:val="24"/>
        </w:rPr>
        <w:t> </w:t>
      </w:r>
      <w:r>
        <w:rPr>
          <w:sz w:val="24"/>
        </w:rPr>
        <w:t>обстоятельства.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158" w:firstLine="0"/>
        <w:jc w:val="left"/>
        <w:rPr>
          <w:sz w:val="24"/>
        </w:rPr>
      </w:pPr>
      <w:r>
        <w:rPr>
          <w:sz w:val="24"/>
        </w:rPr>
        <w:t>Приостановление образовательных отношений, осуществляется по письменному заявлению</w:t>
      </w:r>
      <w:r>
        <w:rPr>
          <w:spacing w:val="1"/>
          <w:sz w:val="24"/>
        </w:rPr>
        <w:t> </w:t>
      </w:r>
      <w:r>
        <w:rPr>
          <w:sz w:val="24"/>
        </w:rPr>
        <w:t>обучающегося (родителей (законных представителей) несовершеннолетнего обучающегося. Форма</w:t>
      </w:r>
      <w:r>
        <w:rPr>
          <w:spacing w:val="1"/>
          <w:sz w:val="24"/>
        </w:rPr>
        <w:t> </w:t>
      </w:r>
      <w:r>
        <w:rPr>
          <w:sz w:val="24"/>
        </w:rPr>
        <w:t>заявления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приостановлении</w:t>
      </w:r>
      <w:r>
        <w:rPr>
          <w:spacing w:val="-9"/>
          <w:sz w:val="24"/>
        </w:rPr>
        <w:t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> </w:t>
      </w:r>
      <w:r>
        <w:rPr>
          <w:sz w:val="24"/>
        </w:rPr>
        <w:t>отношений</w:t>
      </w:r>
      <w:r>
        <w:rPr>
          <w:spacing w:val="4"/>
          <w:sz w:val="24"/>
        </w:rPr>
        <w:t> </w:t>
      </w:r>
      <w:r>
        <w:rPr>
          <w:sz w:val="24"/>
        </w:rPr>
        <w:t>разрабатывается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общеобразовательной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620" w:bottom="280" w:left="1020" w:right="300"/>
        </w:sectPr>
      </w:pPr>
    </w:p>
    <w:p>
      <w:pPr>
        <w:pStyle w:val="BodyText"/>
        <w:spacing w:line="237" w:lineRule="auto" w:before="66"/>
        <w:ind w:right="783"/>
      </w:pPr>
      <w:r>
        <w:rPr/>
        <w:t>организации (Приложение 1) и размещается на официальном сайте школы в сети «Интернет».</w:t>
      </w:r>
      <w:r>
        <w:rPr>
          <w:spacing w:val="-57"/>
        </w:rPr>
        <w:t> </w:t>
      </w:r>
      <w:r>
        <w:rPr/>
        <w:t>Приостановление</w:t>
      </w:r>
      <w:r>
        <w:rPr>
          <w:spacing w:val="-6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отношений</w:t>
      </w:r>
      <w:r>
        <w:rPr>
          <w:spacing w:val="-3"/>
        </w:rPr>
        <w:t> </w:t>
      </w:r>
      <w:r>
        <w:rPr/>
        <w:t>оформляется</w:t>
      </w:r>
      <w:r>
        <w:rPr>
          <w:spacing w:val="-4"/>
        </w:rPr>
        <w:t> </w:t>
      </w:r>
      <w:r>
        <w:rPr/>
        <w:t>приказом</w:t>
      </w:r>
      <w:r>
        <w:rPr>
          <w:spacing w:val="10"/>
        </w:rPr>
        <w:t> </w:t>
      </w:r>
      <w:r>
        <w:rPr/>
        <w:t>Директора</w:t>
      </w:r>
      <w:r>
        <w:rPr>
          <w:spacing w:val="-5"/>
        </w:rPr>
        <w:t> </w:t>
      </w:r>
      <w:r>
        <w:rPr/>
        <w:t>школы.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75" w:lineRule="exact" w:before="0" w:after="0"/>
        <w:ind w:left="357" w:right="0" w:hanging="245"/>
        <w:jc w:val="left"/>
      </w:pPr>
      <w:r>
        <w:rPr/>
        <w:t>Прекращение</w:t>
      </w:r>
      <w:r>
        <w:rPr>
          <w:spacing w:val="-4"/>
        </w:rPr>
        <w:t> </w:t>
      </w:r>
      <w:r>
        <w:rPr/>
        <w:t>образовательных</w:t>
      </w:r>
      <w:r>
        <w:rPr>
          <w:spacing w:val="-7"/>
        </w:rPr>
        <w:t> </w:t>
      </w:r>
      <w:r>
        <w:rPr/>
        <w:t>отношений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239" w:firstLine="0"/>
        <w:jc w:val="left"/>
        <w:rPr>
          <w:sz w:val="24"/>
        </w:rPr>
      </w:pPr>
      <w:r>
        <w:rPr>
          <w:sz w:val="24"/>
        </w:rPr>
        <w:t>Образовательные отношения между Школой</w:t>
      </w:r>
      <w:r>
        <w:rPr>
          <w:spacing w:val="1"/>
          <w:sz w:val="24"/>
        </w:rPr>
        <w:t> </w:t>
      </w:r>
      <w:r>
        <w:rPr>
          <w:sz w:val="24"/>
        </w:rPr>
        <w:t>и обучающимся и (или) их 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 представителями) несовершеннолетнего могут быть прекращены в связи с получением</w:t>
      </w:r>
      <w:r>
        <w:rPr>
          <w:spacing w:val="-57"/>
          <w:sz w:val="24"/>
        </w:rPr>
        <w:t> </w:t>
      </w:r>
      <w:r>
        <w:rPr>
          <w:sz w:val="24"/>
        </w:rPr>
        <w:t>образования</w:t>
      </w:r>
      <w:r>
        <w:rPr>
          <w:spacing w:val="-4"/>
          <w:sz w:val="24"/>
        </w:rPr>
        <w:t> </w:t>
      </w:r>
      <w:r>
        <w:rPr>
          <w:sz w:val="24"/>
        </w:rPr>
        <w:t>(завершением</w:t>
      </w:r>
      <w:r>
        <w:rPr>
          <w:spacing w:val="-6"/>
          <w:sz w:val="24"/>
        </w:rPr>
        <w:t> </w:t>
      </w:r>
      <w:r>
        <w:rPr>
          <w:sz w:val="24"/>
        </w:rPr>
        <w:t>обучения).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74" w:lineRule="exact" w:before="0" w:after="0"/>
        <w:ind w:left="535" w:right="0" w:hanging="423"/>
        <w:jc w:val="left"/>
        <w:rPr>
          <w:sz w:val="24"/>
        </w:rPr>
      </w:pPr>
      <w:r>
        <w:rPr>
          <w:sz w:val="24"/>
          <w:u w:val="single"/>
        </w:rPr>
        <w:t>Образовательные</w:t>
      </w:r>
      <w:r>
        <w:rPr>
          <w:spacing w:val="-8"/>
          <w:sz w:val="24"/>
          <w:u w:val="single"/>
        </w:rPr>
        <w:t> </w:t>
      </w:r>
      <w:r>
        <w:rPr>
          <w:sz w:val="24"/>
          <w:u w:val="single"/>
        </w:rPr>
        <w:t>отношения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могут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быть</w:t>
      </w:r>
      <w:r>
        <w:rPr>
          <w:spacing w:val="4"/>
          <w:sz w:val="24"/>
          <w:u w:val="single"/>
        </w:rPr>
        <w:t> </w:t>
      </w:r>
      <w:r>
        <w:rPr>
          <w:sz w:val="24"/>
          <w:u w:val="single"/>
        </w:rPr>
        <w:t>прекращены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досрочно:</w:t>
      </w:r>
    </w:p>
    <w:p>
      <w:pPr>
        <w:pStyle w:val="ListParagraph"/>
        <w:numPr>
          <w:ilvl w:val="0"/>
          <w:numId w:val="2"/>
        </w:numPr>
        <w:tabs>
          <w:tab w:pos="535" w:val="left" w:leader="none"/>
          <w:tab w:pos="536" w:val="left" w:leader="none"/>
        </w:tabs>
        <w:spacing w:line="237" w:lineRule="auto" w:before="6" w:after="0"/>
        <w:ind w:left="113" w:right="260" w:firstLine="0"/>
        <w:jc w:val="left"/>
        <w:rPr>
          <w:sz w:val="24"/>
        </w:rPr>
      </w:pPr>
      <w:r>
        <w:rPr>
          <w:sz w:val="24"/>
        </w:rPr>
        <w:t>по инициативе обучающегося или родителей (законных представителей) несовершеннолетнего</w:t>
      </w:r>
      <w:r>
        <w:rPr>
          <w:spacing w:val="-57"/>
          <w:sz w:val="24"/>
        </w:rPr>
        <w:t> </w:t>
      </w:r>
      <w:r>
        <w:rPr>
          <w:sz w:val="24"/>
        </w:rPr>
        <w:t>обучающегося, в случае перевода обучающегося для продолжения освоения 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другую</w:t>
      </w:r>
      <w:r>
        <w:rPr>
          <w:spacing w:val="-1"/>
          <w:sz w:val="24"/>
        </w:rPr>
        <w:t> </w:t>
      </w:r>
      <w:r>
        <w:rPr>
          <w:sz w:val="24"/>
        </w:rPr>
        <w:t>организацию,</w:t>
      </w:r>
      <w:r>
        <w:rPr>
          <w:spacing w:val="3"/>
          <w:sz w:val="24"/>
        </w:rPr>
        <w:t> </w:t>
      </w:r>
      <w:r>
        <w:rPr>
          <w:sz w:val="24"/>
        </w:rPr>
        <w:t>осуществляющую</w:t>
      </w:r>
      <w:r>
        <w:rPr>
          <w:spacing w:val="-1"/>
          <w:sz w:val="24"/>
        </w:rPr>
        <w:t> </w:t>
      </w:r>
      <w:r>
        <w:rPr>
          <w:sz w:val="24"/>
        </w:rPr>
        <w:t>образовательную</w:t>
      </w:r>
      <w:r>
        <w:rPr>
          <w:spacing w:val="-1"/>
          <w:sz w:val="24"/>
        </w:rPr>
        <w:t> </w:t>
      </w:r>
      <w:r>
        <w:rPr>
          <w:sz w:val="24"/>
        </w:rPr>
        <w:t>деятельность;</w:t>
      </w:r>
    </w:p>
    <w:p>
      <w:pPr>
        <w:pStyle w:val="ListParagraph"/>
        <w:numPr>
          <w:ilvl w:val="0"/>
          <w:numId w:val="2"/>
        </w:numPr>
        <w:tabs>
          <w:tab w:pos="535" w:val="left" w:leader="none"/>
          <w:tab w:pos="536" w:val="left" w:leader="none"/>
        </w:tabs>
        <w:spacing w:line="240" w:lineRule="auto" w:before="5" w:after="0"/>
        <w:ind w:left="113" w:right="293" w:firstLine="0"/>
        <w:jc w:val="left"/>
        <w:rPr>
          <w:sz w:val="24"/>
        </w:rPr>
      </w:pPr>
      <w:r>
        <w:rPr>
          <w:sz w:val="24"/>
        </w:rPr>
        <w:t>по инициативе организации, осуществляющей образовательную деятельность, в случае</w:t>
      </w:r>
      <w:r>
        <w:rPr>
          <w:spacing w:val="1"/>
          <w:sz w:val="24"/>
        </w:rPr>
        <w:t> </w:t>
      </w:r>
      <w:r>
        <w:rPr>
          <w:sz w:val="24"/>
        </w:rPr>
        <w:t>применения к обучающемуся, достигшему возраста 15 лет, отчисления как меры дисциплинарного</w:t>
      </w:r>
      <w:r>
        <w:rPr>
          <w:spacing w:val="-57"/>
          <w:sz w:val="24"/>
        </w:rPr>
        <w:t> </w:t>
      </w:r>
      <w:r>
        <w:rPr>
          <w:sz w:val="24"/>
        </w:rPr>
        <w:t>взыскания, а также, в случае невыполнения обучающимся по профессиональной 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программе</w:t>
      </w:r>
      <w:r>
        <w:rPr>
          <w:spacing w:val="-10"/>
          <w:sz w:val="24"/>
        </w:rPr>
        <w:t> </w:t>
      </w:r>
      <w:r>
        <w:rPr>
          <w:sz w:val="24"/>
        </w:rPr>
        <w:t>обязанностей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5"/>
          <w:sz w:val="24"/>
        </w:rPr>
        <w:t> </w:t>
      </w:r>
      <w:r>
        <w:rPr>
          <w:sz w:val="24"/>
        </w:rPr>
        <w:t>добросовестному</w:t>
      </w:r>
      <w:r>
        <w:rPr>
          <w:spacing w:val="-9"/>
          <w:sz w:val="24"/>
        </w:rPr>
        <w:t> </w:t>
      </w:r>
      <w:r>
        <w:rPr>
          <w:sz w:val="24"/>
        </w:rPr>
        <w:t>освоению</w:t>
      </w:r>
      <w:r>
        <w:rPr>
          <w:spacing w:val="-1"/>
          <w:sz w:val="24"/>
        </w:rPr>
        <w:t> </w:t>
      </w:r>
      <w:r>
        <w:rPr>
          <w:sz w:val="24"/>
        </w:rPr>
        <w:t>такой</w:t>
      </w:r>
      <w:r>
        <w:rPr>
          <w:spacing w:val="-3"/>
          <w:sz w:val="24"/>
        </w:rPr>
        <w:t> </w:t>
      </w:r>
      <w:r>
        <w:rPr>
          <w:sz w:val="24"/>
        </w:rPr>
        <w:t>образовательной</w:t>
      </w:r>
      <w:r>
        <w:rPr>
          <w:spacing w:val="10"/>
          <w:sz w:val="24"/>
        </w:rPr>
        <w:t> </w:t>
      </w:r>
      <w:r>
        <w:rPr>
          <w:sz w:val="24"/>
        </w:rPr>
        <w:t>программы</w:t>
      </w:r>
      <w:r>
        <w:rPr>
          <w:spacing w:val="-2"/>
          <w:sz w:val="24"/>
        </w:rPr>
        <w:t> </w:t>
      </w:r>
      <w:r>
        <w:rPr>
          <w:sz w:val="24"/>
        </w:rPr>
        <w:t>и</w:t>
      </w:r>
    </w:p>
    <w:p>
      <w:pPr>
        <w:pStyle w:val="BodyText"/>
        <w:ind w:right="409"/>
      </w:pPr>
      <w:r>
        <w:rPr/>
        <w:t>выполнению учебного плана, а также в случае установления нарушения порядка приема в школу,</w:t>
      </w:r>
      <w:r>
        <w:rPr>
          <w:spacing w:val="-57"/>
        </w:rPr>
        <w:t> </w:t>
      </w:r>
      <w:r>
        <w:rPr/>
        <w:t>повлекшего по вине обучающегося его незаконное зачисление в общеобразовательную</w:t>
      </w:r>
      <w:r>
        <w:rPr>
          <w:spacing w:val="1"/>
        </w:rPr>
        <w:t> </w:t>
      </w:r>
      <w:r>
        <w:rPr/>
        <w:t>организацию;</w:t>
      </w:r>
    </w:p>
    <w:p>
      <w:pPr>
        <w:pStyle w:val="ListParagraph"/>
        <w:numPr>
          <w:ilvl w:val="0"/>
          <w:numId w:val="2"/>
        </w:numPr>
        <w:tabs>
          <w:tab w:pos="535" w:val="left" w:leader="none"/>
          <w:tab w:pos="536" w:val="left" w:leader="none"/>
        </w:tabs>
        <w:spacing w:line="237" w:lineRule="auto" w:before="2" w:after="0"/>
        <w:ind w:left="113" w:right="403" w:firstLine="0"/>
        <w:jc w:val="left"/>
        <w:rPr>
          <w:sz w:val="24"/>
        </w:rPr>
      </w:pPr>
      <w:r>
        <w:rPr>
          <w:sz w:val="24"/>
        </w:rPr>
        <w:t>по обстоятельствам, не зависящим от воли обучающегося или родителей 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 несовершеннолетнего обучающегося и школы, в том числе, в случае ликвидации</w:t>
      </w:r>
      <w:r>
        <w:rPr>
          <w:spacing w:val="-57"/>
          <w:sz w:val="24"/>
        </w:rPr>
        <w:t> </w:t>
      </w:r>
      <w:r>
        <w:rPr>
          <w:sz w:val="24"/>
        </w:rPr>
        <w:t>организации,</w:t>
      </w:r>
      <w:r>
        <w:rPr>
          <w:spacing w:val="-6"/>
          <w:sz w:val="24"/>
        </w:rPr>
        <w:t> </w:t>
      </w:r>
      <w:r>
        <w:rPr>
          <w:sz w:val="24"/>
        </w:rPr>
        <w:t>осуществляющей</w:t>
      </w:r>
      <w:r>
        <w:rPr>
          <w:spacing w:val="-2"/>
          <w:sz w:val="24"/>
        </w:rPr>
        <w:t> </w:t>
      </w:r>
      <w:r>
        <w:rPr>
          <w:sz w:val="24"/>
        </w:rPr>
        <w:t>образовательную деятельность.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3" w:after="0"/>
        <w:ind w:left="113" w:right="745" w:firstLine="0"/>
        <w:jc w:val="left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 или</w:t>
      </w:r>
      <w:r>
        <w:rPr>
          <w:spacing w:val="1"/>
          <w:sz w:val="24"/>
        </w:rPr>
        <w:t> </w:t>
      </w:r>
      <w:r>
        <w:rPr>
          <w:sz w:val="24"/>
        </w:rPr>
        <w:t>родителей (законных представителей) несовершеннолетнего обучающегося не влечет за собой</w:t>
      </w:r>
      <w:r>
        <w:rPr>
          <w:spacing w:val="-58"/>
          <w:sz w:val="24"/>
        </w:rPr>
        <w:t> </w:t>
      </w:r>
      <w:r>
        <w:rPr>
          <w:sz w:val="24"/>
        </w:rPr>
        <w:t>возникновение каких- либо дополнительных, в том числе материальных, обязательств</w:t>
      </w:r>
      <w:r>
        <w:rPr>
          <w:spacing w:val="1"/>
          <w:sz w:val="24"/>
        </w:rPr>
        <w:t> </w:t>
      </w:r>
      <w:r>
        <w:rPr>
          <w:sz w:val="24"/>
        </w:rPr>
        <w:t>обучающегося</w:t>
      </w:r>
      <w:r>
        <w:rPr>
          <w:spacing w:val="1"/>
          <w:sz w:val="24"/>
        </w:rPr>
        <w:t> </w:t>
      </w:r>
      <w:r>
        <w:rPr>
          <w:sz w:val="24"/>
        </w:rPr>
        <w:t>перед</w:t>
      </w:r>
      <w:r>
        <w:rPr>
          <w:spacing w:val="-5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организацией.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147" w:firstLine="0"/>
        <w:jc w:val="left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об отчислении</w:t>
      </w:r>
      <w:r>
        <w:rPr>
          <w:spacing w:val="1"/>
          <w:sz w:val="24"/>
        </w:rPr>
        <w:t> </w:t>
      </w:r>
      <w:r>
        <w:rPr>
          <w:sz w:val="24"/>
        </w:rPr>
        <w:t>обучающегося из школы. Права и обязанности обучающегося, предусмотренные законодательством</w:t>
      </w:r>
      <w:r>
        <w:rPr>
          <w:spacing w:val="-57"/>
          <w:sz w:val="24"/>
        </w:rPr>
        <w:t> </w:t>
      </w:r>
      <w:r>
        <w:rPr>
          <w:sz w:val="24"/>
        </w:rPr>
        <w:t>об</w:t>
      </w:r>
      <w:r>
        <w:rPr>
          <w:spacing w:val="-7"/>
          <w:sz w:val="24"/>
        </w:rPr>
        <w:t> </w:t>
      </w:r>
      <w:r>
        <w:rPr>
          <w:sz w:val="24"/>
        </w:rPr>
        <w:t>образовании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локальным</w:t>
      </w:r>
      <w:r>
        <w:rPr>
          <w:spacing w:val="1"/>
          <w:sz w:val="24"/>
        </w:rPr>
        <w:t> </w:t>
      </w:r>
      <w:r>
        <w:rPr>
          <w:sz w:val="24"/>
        </w:rPr>
        <w:t>актом</w:t>
      </w:r>
      <w:r>
        <w:rPr>
          <w:spacing w:val="3"/>
          <w:sz w:val="24"/>
        </w:rPr>
        <w:t> </w:t>
      </w:r>
      <w:r>
        <w:rPr>
          <w:sz w:val="24"/>
        </w:rPr>
        <w:t>Школы,</w:t>
      </w:r>
      <w:r>
        <w:rPr>
          <w:spacing w:val="-3"/>
          <w:sz w:val="24"/>
        </w:rPr>
        <w:t> </w:t>
      </w:r>
      <w:r>
        <w:rPr>
          <w:sz w:val="24"/>
        </w:rPr>
        <w:t>прекращаются с даты</w:t>
      </w:r>
      <w:r>
        <w:rPr>
          <w:spacing w:val="2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отчисления</w:t>
      </w:r>
      <w:r>
        <w:rPr>
          <w:spacing w:val="-4"/>
          <w:sz w:val="24"/>
        </w:rPr>
        <w:t> </w:t>
      </w:r>
      <w:r>
        <w:rPr>
          <w:sz w:val="24"/>
        </w:rPr>
        <w:t>из школы.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2" w:lineRule="auto" w:before="0" w:after="0"/>
        <w:ind w:left="113" w:right="553" w:firstLine="0"/>
        <w:jc w:val="left"/>
        <w:rPr>
          <w:sz w:val="24"/>
        </w:rPr>
      </w:pPr>
      <w:r>
        <w:rPr>
          <w:sz w:val="24"/>
        </w:rPr>
        <w:t>Права и обязанности обучающегося, предусмотренные законодательством об образовании и</w:t>
      </w:r>
      <w:r>
        <w:rPr>
          <w:spacing w:val="-57"/>
          <w:sz w:val="24"/>
        </w:rPr>
        <w:t> </w:t>
      </w:r>
      <w:r>
        <w:rPr>
          <w:sz w:val="24"/>
        </w:rPr>
        <w:t>локальными</w:t>
      </w:r>
      <w:r>
        <w:rPr>
          <w:spacing w:val="-3"/>
          <w:sz w:val="24"/>
        </w:rPr>
        <w:t> </w:t>
      </w:r>
      <w:r>
        <w:rPr>
          <w:sz w:val="24"/>
        </w:rPr>
        <w:t>нормативными</w:t>
      </w:r>
      <w:r>
        <w:rPr>
          <w:spacing w:val="-3"/>
          <w:sz w:val="24"/>
        </w:rPr>
        <w:t> </w:t>
      </w:r>
      <w:r>
        <w:rPr>
          <w:sz w:val="24"/>
        </w:rPr>
        <w:t>актами</w:t>
      </w:r>
      <w:r>
        <w:rPr>
          <w:spacing w:val="2"/>
          <w:sz w:val="24"/>
        </w:rPr>
        <w:t> </w:t>
      </w:r>
      <w:r>
        <w:rPr>
          <w:sz w:val="24"/>
        </w:rPr>
        <w:t>Школы,</w:t>
      </w:r>
      <w:r>
        <w:rPr>
          <w:spacing w:val="-1"/>
          <w:sz w:val="24"/>
        </w:rPr>
        <w:t> </w:t>
      </w:r>
      <w:r>
        <w:rPr>
          <w:sz w:val="24"/>
        </w:rPr>
        <w:t>прекращаются</w:t>
      </w:r>
      <w:r>
        <w:rPr>
          <w:spacing w:val="1"/>
          <w:sz w:val="24"/>
        </w:rPr>
        <w:t> </w:t>
      </w:r>
      <w:r>
        <w:rPr>
          <w:sz w:val="24"/>
        </w:rPr>
        <w:t>с даты</w:t>
      </w:r>
      <w:r>
        <w:rPr>
          <w:spacing w:val="3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отчисления.</w:t>
      </w:r>
    </w:p>
    <w:p>
      <w:pPr>
        <w:pStyle w:val="BodyText"/>
        <w:spacing w:before="7"/>
        <w:ind w:left="0"/>
        <w:rPr>
          <w:sz w:val="23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179" w:firstLine="0"/>
        <w:jc w:val="left"/>
        <w:rPr>
          <w:sz w:val="24"/>
        </w:rPr>
      </w:pPr>
      <w:r>
        <w:rPr>
          <w:sz w:val="24"/>
        </w:rPr>
        <w:t>Решение об отчислении детей-сирот и детей, оставшихся без попечения родителей,</w:t>
      </w:r>
      <w:r>
        <w:rPr>
          <w:spacing w:val="1"/>
          <w:sz w:val="24"/>
        </w:rPr>
        <w:t> </w:t>
      </w:r>
      <w:r>
        <w:rPr>
          <w:sz w:val="24"/>
        </w:rPr>
        <w:t>принимается с согласия комиссии по делам несовершеннолетних и защите их прав и органа опеки и</w:t>
      </w:r>
      <w:r>
        <w:rPr>
          <w:spacing w:val="-57"/>
          <w:sz w:val="24"/>
        </w:rPr>
        <w:t> </w:t>
      </w:r>
      <w:r>
        <w:rPr>
          <w:sz w:val="24"/>
        </w:rPr>
        <w:t>попечительства.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170" w:firstLine="0"/>
        <w:jc w:val="left"/>
        <w:rPr>
          <w:sz w:val="24"/>
        </w:rPr>
      </w:pPr>
      <w:r>
        <w:rPr>
          <w:sz w:val="24"/>
        </w:rPr>
        <w:t>При досрочном прекращении образовательных отношений Школа в трехдневный срок после</w:t>
      </w:r>
      <w:r>
        <w:rPr>
          <w:spacing w:val="1"/>
          <w:sz w:val="24"/>
        </w:rPr>
        <w:t> </w:t>
      </w:r>
      <w:r>
        <w:rPr>
          <w:sz w:val="24"/>
        </w:rPr>
        <w:t>издания приказа об отчислении обучающегося выдает справку об обучении или о периоде обучения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следующих</w:t>
      </w:r>
      <w:r>
        <w:rPr>
          <w:spacing w:val="-3"/>
          <w:sz w:val="24"/>
        </w:rPr>
        <w:t> </w:t>
      </w:r>
      <w:r>
        <w:rPr>
          <w:sz w:val="24"/>
        </w:rPr>
        <w:t>случаях:</w:t>
      </w:r>
    </w:p>
    <w:p>
      <w:pPr>
        <w:pStyle w:val="ListParagraph"/>
        <w:numPr>
          <w:ilvl w:val="0"/>
          <w:numId w:val="2"/>
        </w:numPr>
        <w:tabs>
          <w:tab w:pos="679" w:val="left" w:leader="none"/>
          <w:tab w:pos="680" w:val="left" w:leader="none"/>
        </w:tabs>
        <w:spacing w:line="237" w:lineRule="auto" w:before="5" w:after="0"/>
        <w:ind w:left="113" w:right="976" w:firstLine="0"/>
        <w:jc w:val="left"/>
        <w:rPr>
          <w:sz w:val="24"/>
        </w:rPr>
      </w:pPr>
      <w:r>
        <w:rPr>
          <w:sz w:val="24"/>
        </w:rPr>
        <w:t>не прошедшим государственную (итоговую) аттестацию или получившим на итоговой</w:t>
      </w:r>
      <w:r>
        <w:rPr>
          <w:spacing w:val="-57"/>
          <w:sz w:val="24"/>
        </w:rPr>
        <w:t> </w:t>
      </w:r>
      <w:r>
        <w:rPr>
          <w:sz w:val="24"/>
        </w:rPr>
        <w:t>аттестации</w:t>
      </w:r>
      <w:r>
        <w:rPr>
          <w:spacing w:val="1"/>
          <w:sz w:val="24"/>
        </w:rPr>
        <w:t> </w:t>
      </w:r>
      <w:r>
        <w:rPr>
          <w:sz w:val="24"/>
        </w:rPr>
        <w:t>неудовлетворительные результаты,</w:t>
      </w:r>
      <w:r>
        <w:rPr>
          <w:spacing w:val="3"/>
          <w:sz w:val="24"/>
        </w:rPr>
        <w:t> </w:t>
      </w:r>
      <w:r>
        <w:rPr>
          <w:sz w:val="24"/>
        </w:rPr>
        <w:t>справку</w:t>
      </w:r>
      <w:r>
        <w:rPr>
          <w:spacing w:val="-3"/>
          <w:sz w:val="24"/>
        </w:rPr>
        <w:t> </w:t>
      </w:r>
      <w:r>
        <w:rPr>
          <w:sz w:val="24"/>
        </w:rPr>
        <w:t>установленного</w:t>
      </w:r>
      <w:r>
        <w:rPr>
          <w:spacing w:val="1"/>
          <w:sz w:val="24"/>
        </w:rPr>
        <w:t> </w:t>
      </w:r>
      <w:r>
        <w:rPr>
          <w:sz w:val="24"/>
        </w:rPr>
        <w:t>образца;</w:t>
      </w:r>
    </w:p>
    <w:p>
      <w:pPr>
        <w:pStyle w:val="ListParagraph"/>
        <w:numPr>
          <w:ilvl w:val="0"/>
          <w:numId w:val="2"/>
        </w:numPr>
        <w:tabs>
          <w:tab w:pos="679" w:val="left" w:leader="none"/>
          <w:tab w:pos="680" w:val="left" w:leader="none"/>
        </w:tabs>
        <w:spacing w:line="237" w:lineRule="auto" w:before="2" w:after="0"/>
        <w:ind w:left="113" w:right="510" w:firstLine="0"/>
        <w:jc w:val="left"/>
        <w:rPr>
          <w:sz w:val="24"/>
        </w:rPr>
      </w:pPr>
      <w:r>
        <w:rPr>
          <w:sz w:val="24"/>
        </w:rPr>
        <w:t>освоившим часть образовательной программы и (или) отчисленным из школы — справку о</w:t>
      </w:r>
      <w:r>
        <w:rPr>
          <w:spacing w:val="-57"/>
          <w:sz w:val="24"/>
        </w:rPr>
        <w:t> </w:t>
      </w:r>
      <w:r>
        <w:rPr>
          <w:sz w:val="24"/>
        </w:rPr>
        <w:t>текущей</w:t>
      </w:r>
      <w:r>
        <w:rPr>
          <w:spacing w:val="8"/>
          <w:sz w:val="24"/>
        </w:rPr>
        <w:t> </w:t>
      </w:r>
      <w:r>
        <w:rPr>
          <w:sz w:val="24"/>
        </w:rPr>
        <w:t>успеваемости.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3" w:after="0"/>
        <w:ind w:left="113" w:right="592" w:firstLine="0"/>
        <w:jc w:val="left"/>
        <w:rPr>
          <w:sz w:val="24"/>
        </w:rPr>
      </w:pPr>
      <w:r>
        <w:rPr>
          <w:sz w:val="24"/>
        </w:rPr>
        <w:t>Если с обучающимся (родителями (законными представителями) несовершеннолетнего</w:t>
      </w:r>
      <w:r>
        <w:rPr>
          <w:spacing w:val="1"/>
          <w:sz w:val="24"/>
        </w:rPr>
        <w:t> </w:t>
      </w:r>
      <w:r>
        <w:rPr>
          <w:sz w:val="24"/>
        </w:rPr>
        <w:t>обучающегося) заключен договор об оказании платных образовательных услуг, при досрочном</w:t>
      </w:r>
      <w:r>
        <w:rPr>
          <w:spacing w:val="1"/>
          <w:sz w:val="24"/>
        </w:rPr>
        <w:t> </w:t>
      </w:r>
      <w:r>
        <w:rPr>
          <w:sz w:val="24"/>
        </w:rPr>
        <w:t>прекращении образовательных отношений такой договор расторгается на основании приказа об</w:t>
      </w:r>
      <w:r>
        <w:rPr>
          <w:spacing w:val="-57"/>
          <w:sz w:val="24"/>
        </w:rPr>
        <w:t> </w:t>
      </w:r>
      <w:r>
        <w:rPr>
          <w:sz w:val="24"/>
        </w:rPr>
        <w:t>отчислении</w:t>
      </w:r>
      <w:r>
        <w:rPr>
          <w:spacing w:val="-3"/>
          <w:sz w:val="24"/>
        </w:rPr>
        <w:t> </w:t>
      </w:r>
      <w:r>
        <w:rPr>
          <w:sz w:val="24"/>
        </w:rPr>
        <w:t>обучающегося</w:t>
      </w:r>
      <w:r>
        <w:rPr>
          <w:spacing w:val="2"/>
          <w:sz w:val="24"/>
        </w:rPr>
        <w:t> </w:t>
      </w:r>
      <w:r>
        <w:rPr>
          <w:sz w:val="24"/>
        </w:rPr>
        <w:t>из</w:t>
      </w:r>
      <w:r>
        <w:rPr>
          <w:spacing w:val="6"/>
          <w:sz w:val="24"/>
        </w:rPr>
        <w:t> </w:t>
      </w:r>
      <w:r>
        <w:rPr>
          <w:sz w:val="24"/>
        </w:rPr>
        <w:t>Школы.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37" w:lineRule="auto" w:before="2" w:after="0"/>
        <w:ind w:left="113" w:right="561" w:firstLine="0"/>
        <w:jc w:val="left"/>
        <w:rPr>
          <w:sz w:val="24"/>
        </w:rPr>
      </w:pPr>
      <w:r>
        <w:rPr>
          <w:sz w:val="24"/>
        </w:rPr>
        <w:t>Основания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порядок</w:t>
      </w:r>
      <w:r>
        <w:rPr>
          <w:spacing w:val="-6"/>
          <w:sz w:val="24"/>
        </w:rPr>
        <w:t> </w:t>
      </w:r>
      <w:r>
        <w:rPr>
          <w:sz w:val="24"/>
        </w:rPr>
        <w:t>отчисления</w:t>
      </w:r>
      <w:r>
        <w:rPr>
          <w:spacing w:val="-4"/>
          <w:sz w:val="24"/>
        </w:rPr>
        <w:t> </w:t>
      </w:r>
      <w:r>
        <w:rPr>
          <w:sz w:val="24"/>
        </w:rPr>
        <w:t>обучающегося</w:t>
      </w:r>
      <w:r>
        <w:rPr>
          <w:spacing w:val="-5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школы</w:t>
      </w:r>
      <w:r>
        <w:rPr>
          <w:spacing w:val="-3"/>
          <w:sz w:val="24"/>
        </w:rPr>
        <w:t> </w:t>
      </w:r>
      <w:r>
        <w:rPr>
          <w:sz w:val="24"/>
        </w:rPr>
        <w:t>регламентируется</w:t>
      </w:r>
      <w:r>
        <w:rPr>
          <w:spacing w:val="-1"/>
          <w:sz w:val="24"/>
        </w:rPr>
        <w:t> </w:t>
      </w:r>
      <w:r>
        <w:rPr>
          <w:sz w:val="24"/>
        </w:rPr>
        <w:t>Положением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-57"/>
          <w:sz w:val="24"/>
        </w:rPr>
        <w:t> </w:t>
      </w:r>
      <w:r>
        <w:rPr>
          <w:sz w:val="24"/>
        </w:rPr>
        <w:t>порядке и</w:t>
      </w:r>
      <w:r>
        <w:rPr>
          <w:spacing w:val="-5"/>
          <w:sz w:val="24"/>
        </w:rPr>
        <w:t> </w:t>
      </w:r>
      <w:r>
        <w:rPr>
          <w:sz w:val="24"/>
        </w:rPr>
        <w:t>основаниях</w:t>
      </w:r>
      <w:r>
        <w:rPr>
          <w:spacing w:val="-4"/>
          <w:sz w:val="24"/>
        </w:rPr>
        <w:t> </w:t>
      </w:r>
      <w:r>
        <w:rPr>
          <w:sz w:val="24"/>
        </w:rPr>
        <w:t>перевода,</w:t>
      </w:r>
      <w:r>
        <w:rPr>
          <w:spacing w:val="-5"/>
          <w:sz w:val="24"/>
        </w:rPr>
        <w:t> </w:t>
      </w:r>
      <w:r>
        <w:rPr>
          <w:sz w:val="24"/>
        </w:rPr>
        <w:t>отчисления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восстановления</w:t>
      </w:r>
      <w:r>
        <w:rPr>
          <w:spacing w:val="-1"/>
          <w:sz w:val="24"/>
        </w:rPr>
        <w:t> </w:t>
      </w:r>
      <w:r>
        <w:rPr>
          <w:sz w:val="24"/>
        </w:rPr>
        <w:t>обучающегося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5"/>
          <w:sz w:val="24"/>
        </w:rPr>
        <w:t> </w:t>
      </w:r>
      <w:r>
        <w:rPr>
          <w:sz w:val="24"/>
        </w:rPr>
        <w:t>Школе.</w:t>
      </w:r>
    </w:p>
    <w:p>
      <w:pPr>
        <w:pStyle w:val="ListParagraph"/>
        <w:numPr>
          <w:ilvl w:val="1"/>
          <w:numId w:val="1"/>
        </w:numPr>
        <w:tabs>
          <w:tab w:pos="656" w:val="left" w:leader="none"/>
        </w:tabs>
        <w:spacing w:line="240" w:lineRule="auto" w:before="4" w:after="0"/>
        <w:ind w:left="113" w:right="250" w:firstLine="0"/>
        <w:jc w:val="left"/>
        <w:rPr>
          <w:sz w:val="24"/>
        </w:rPr>
      </w:pPr>
      <w:r>
        <w:rPr>
          <w:sz w:val="24"/>
        </w:rPr>
        <w:t>В случае прекращения деятельности Школы, а также в случае аннулирования у нее лицензии</w:t>
      </w:r>
      <w:r>
        <w:rPr>
          <w:spacing w:val="1"/>
          <w:sz w:val="24"/>
        </w:rPr>
        <w:t> </w:t>
      </w:r>
      <w:r>
        <w:rPr>
          <w:sz w:val="24"/>
        </w:rPr>
        <w:t>на право осуществления образовательной деятельности, лишения государственной аккредитации,</w:t>
      </w:r>
      <w:r>
        <w:rPr>
          <w:spacing w:val="1"/>
          <w:sz w:val="24"/>
        </w:rPr>
        <w:t> </w:t>
      </w:r>
      <w:r>
        <w:rPr>
          <w:sz w:val="24"/>
        </w:rPr>
        <w:t>истечения срока действия свидетельства о государственной аккредитации учредитель (учредители)</w:t>
      </w:r>
      <w:r>
        <w:rPr>
          <w:spacing w:val="-57"/>
          <w:sz w:val="24"/>
        </w:rPr>
        <w:t> </w:t>
      </w:r>
      <w:r>
        <w:rPr>
          <w:sz w:val="24"/>
        </w:rPr>
        <w:t>такой образовательной организации обеспечивает перевод обучающихся с согласия обучающихся</w:t>
      </w:r>
      <w:r>
        <w:rPr>
          <w:spacing w:val="1"/>
          <w:sz w:val="24"/>
        </w:rPr>
        <w:t> </w:t>
      </w:r>
      <w:r>
        <w:rPr>
          <w:sz w:val="24"/>
        </w:rPr>
        <w:t>(родителей (законных представителей) несовершеннолетних обучающихся) в Другие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-6"/>
          <w:sz w:val="24"/>
        </w:rPr>
        <w:t> </w:t>
      </w:r>
      <w:r>
        <w:rPr>
          <w:sz w:val="24"/>
        </w:rPr>
        <w:t>организации,</w:t>
      </w:r>
      <w:r>
        <w:rPr>
          <w:spacing w:val="-3"/>
          <w:sz w:val="24"/>
        </w:rPr>
        <w:t> </w:t>
      </w:r>
      <w:r>
        <w:rPr>
          <w:sz w:val="24"/>
        </w:rPr>
        <w:t>реализующие соответствующие</w:t>
      </w:r>
      <w:r>
        <w:rPr>
          <w:spacing w:val="-1"/>
          <w:sz w:val="24"/>
        </w:rPr>
        <w:t> </w:t>
      </w:r>
      <w:r>
        <w:rPr>
          <w:sz w:val="24"/>
        </w:rPr>
        <w:t>образовательные</w:t>
      </w:r>
      <w:r>
        <w:rPr>
          <w:spacing w:val="3"/>
          <w:sz w:val="24"/>
        </w:rPr>
        <w:t> </w:t>
      </w:r>
      <w:r>
        <w:rPr>
          <w:sz w:val="24"/>
        </w:rPr>
        <w:t>программы.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620" w:bottom="280" w:left="1020" w:right="300"/>
        </w:sectPr>
      </w:pPr>
    </w:p>
    <w:p>
      <w:pPr>
        <w:pStyle w:val="Heading1"/>
        <w:numPr>
          <w:ilvl w:val="0"/>
          <w:numId w:val="1"/>
        </w:numPr>
        <w:tabs>
          <w:tab w:pos="358" w:val="left" w:leader="none"/>
        </w:tabs>
        <w:spacing w:line="240" w:lineRule="auto" w:before="69" w:after="0"/>
        <w:ind w:left="357" w:right="0" w:hanging="245"/>
        <w:jc w:val="left"/>
      </w:pPr>
      <w:r>
        <w:rPr/>
        <w:t>Заключительные</w:t>
      </w:r>
      <w:r>
        <w:rPr>
          <w:spacing w:val="-6"/>
        </w:rPr>
        <w:t> </w:t>
      </w:r>
      <w:r>
        <w:rPr/>
        <w:t>положения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1" w:after="0"/>
        <w:ind w:left="113" w:right="221" w:firstLine="0"/>
        <w:jc w:val="left"/>
        <w:rPr>
          <w:sz w:val="24"/>
        </w:rPr>
      </w:pPr>
      <w:r>
        <w:rPr>
          <w:sz w:val="24"/>
        </w:rPr>
        <w:t>Настоящее Положение о порядке оформления возникновения, приостановления и прекращения</w:t>
      </w:r>
      <w:r>
        <w:rPr>
          <w:spacing w:val="-57"/>
          <w:sz w:val="24"/>
        </w:rPr>
        <w:t> </w:t>
      </w:r>
      <w:r>
        <w:rPr>
          <w:sz w:val="24"/>
        </w:rPr>
        <w:t>образовательных отношений между образовательной организацией и обучающимися и (или) их</w:t>
      </w:r>
      <w:r>
        <w:rPr>
          <w:spacing w:val="1"/>
          <w:sz w:val="24"/>
        </w:rPr>
        <w:t> </w:t>
      </w:r>
      <w:r>
        <w:rPr>
          <w:sz w:val="24"/>
        </w:rPr>
        <w:t>родителями (законными представителями) является локальным нормативным актом, принимается</w:t>
      </w:r>
      <w:r>
        <w:rPr>
          <w:spacing w:val="1"/>
          <w:sz w:val="24"/>
        </w:rPr>
        <w:t> </w:t>
      </w:r>
      <w:r>
        <w:rPr>
          <w:sz w:val="24"/>
        </w:rPr>
        <w:t>на Педагогическом совете школы и утверждается (либо вводится в действие) приказом директора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-4"/>
          <w:sz w:val="24"/>
        </w:rPr>
        <w:t> </w:t>
      </w:r>
      <w:r>
        <w:rPr>
          <w:sz w:val="24"/>
        </w:rPr>
        <w:t>осуществляющей</w:t>
      </w:r>
      <w:r>
        <w:rPr>
          <w:spacing w:val="-2"/>
          <w:sz w:val="24"/>
        </w:rPr>
        <w:t> </w:t>
      </w:r>
      <w:r>
        <w:rPr>
          <w:sz w:val="24"/>
        </w:rPr>
        <w:t>образовательную</w:t>
      </w:r>
      <w:r>
        <w:rPr>
          <w:spacing w:val="4"/>
          <w:sz w:val="24"/>
        </w:rPr>
        <w:t> </w:t>
      </w:r>
      <w:r>
        <w:rPr>
          <w:sz w:val="24"/>
        </w:rPr>
        <w:t>деятельность.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2" w:lineRule="auto" w:before="0" w:after="0"/>
        <w:ind w:left="113" w:right="402" w:firstLine="0"/>
        <w:jc w:val="left"/>
        <w:rPr>
          <w:sz w:val="24"/>
        </w:rPr>
      </w:pPr>
      <w:r>
        <w:rPr>
          <w:sz w:val="24"/>
        </w:rPr>
        <w:t>Все изменения и дополнения, вносимые в настоящее Положение. оформляются в письменной</w:t>
      </w:r>
      <w:r>
        <w:rPr>
          <w:spacing w:val="-57"/>
          <w:sz w:val="24"/>
        </w:rPr>
        <w:t> </w:t>
      </w:r>
      <w:r>
        <w:rPr>
          <w:sz w:val="24"/>
        </w:rPr>
        <w:t>форме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действующим</w:t>
      </w:r>
      <w:r>
        <w:rPr>
          <w:spacing w:val="2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8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0" w:after="0"/>
        <w:ind w:left="113" w:right="627" w:firstLine="0"/>
        <w:jc w:val="left"/>
        <w:rPr>
          <w:sz w:val="24"/>
        </w:rPr>
      </w:pPr>
      <w:r>
        <w:rPr>
          <w:sz w:val="24"/>
        </w:rPr>
        <w:t>Положение о порядке оформления возникновения, приостановления и прекращения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 отношений принимается на неопределенный срок‚ Изменения и дополнения к</w:t>
      </w:r>
      <w:r>
        <w:rPr>
          <w:spacing w:val="-57"/>
          <w:sz w:val="24"/>
        </w:rPr>
        <w:t> </w:t>
      </w:r>
      <w:r>
        <w:rPr>
          <w:sz w:val="24"/>
        </w:rPr>
        <w:t>Положению</w:t>
      </w:r>
      <w:r>
        <w:rPr>
          <w:spacing w:val="-2"/>
          <w:sz w:val="24"/>
        </w:rPr>
        <w:t> </w:t>
      </w:r>
      <w:r>
        <w:rPr>
          <w:sz w:val="24"/>
        </w:rPr>
        <w:t>принимаются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6"/>
          <w:sz w:val="24"/>
        </w:rPr>
        <w:t> </w:t>
      </w:r>
      <w:r>
        <w:rPr>
          <w:sz w:val="24"/>
        </w:rPr>
        <w:t>порядке,</w:t>
      </w:r>
      <w:r>
        <w:rPr>
          <w:spacing w:val="-3"/>
          <w:sz w:val="24"/>
        </w:rPr>
        <w:t> </w:t>
      </w:r>
      <w:r>
        <w:rPr>
          <w:sz w:val="24"/>
        </w:rPr>
        <w:t>предусмотренном</w:t>
      </w:r>
      <w:r>
        <w:rPr>
          <w:spacing w:val="-2"/>
          <w:sz w:val="24"/>
        </w:rPr>
        <w:t> </w:t>
      </w:r>
      <w:r>
        <w:rPr>
          <w:sz w:val="24"/>
        </w:rPr>
        <w:t>п.8.1.</w:t>
      </w:r>
      <w:r>
        <w:rPr>
          <w:spacing w:val="-2"/>
          <w:sz w:val="24"/>
        </w:rPr>
        <w:t> </w:t>
      </w:r>
      <w:r>
        <w:rPr>
          <w:sz w:val="24"/>
        </w:rPr>
        <w:t>настоящего</w:t>
      </w:r>
      <w:r>
        <w:rPr>
          <w:spacing w:val="4"/>
          <w:sz w:val="24"/>
        </w:rPr>
        <w:t> </w:t>
      </w:r>
      <w:r>
        <w:rPr>
          <w:sz w:val="24"/>
        </w:rPr>
        <w:t>Положения.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37" w:lineRule="auto" w:before="0" w:after="0"/>
        <w:ind w:left="113" w:right="563" w:firstLine="0"/>
        <w:jc w:val="left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</w:t>
      </w:r>
      <w:r>
        <w:rPr>
          <w:spacing w:val="-57"/>
          <w:sz w:val="24"/>
        </w:rPr>
        <w:t> </w:t>
      </w:r>
      <w:r>
        <w:rPr>
          <w:sz w:val="24"/>
        </w:rPr>
        <w:t>новой</w:t>
      </w:r>
      <w:r>
        <w:rPr>
          <w:spacing w:val="2"/>
          <w:sz w:val="24"/>
        </w:rPr>
        <w:t> </w:t>
      </w:r>
      <w:r>
        <w:rPr>
          <w:sz w:val="24"/>
        </w:rPr>
        <w:t>редакции</w:t>
      </w:r>
      <w:r>
        <w:rPr>
          <w:spacing w:val="-3"/>
          <w:sz w:val="24"/>
        </w:rPr>
        <w:t> </w:t>
      </w:r>
      <w:r>
        <w:rPr>
          <w:sz w:val="24"/>
        </w:rPr>
        <w:t>предыдущая</w:t>
      </w:r>
      <w:r>
        <w:rPr>
          <w:spacing w:val="1"/>
          <w:sz w:val="24"/>
        </w:rPr>
        <w:t> </w:t>
      </w:r>
      <w:r>
        <w:rPr>
          <w:sz w:val="24"/>
        </w:rPr>
        <w:t>редакция</w:t>
      </w:r>
      <w:r>
        <w:rPr>
          <w:spacing w:val="1"/>
          <w:sz w:val="24"/>
        </w:rPr>
        <w:t> </w:t>
      </w:r>
      <w:r>
        <w:rPr>
          <w:sz w:val="24"/>
        </w:rPr>
        <w:t>автоматически</w:t>
      </w:r>
      <w:r>
        <w:rPr>
          <w:spacing w:val="11"/>
          <w:sz w:val="24"/>
        </w:rPr>
        <w:t> </w:t>
      </w:r>
      <w:r>
        <w:rPr>
          <w:sz w:val="24"/>
        </w:rPr>
        <w:t>утрачивает</w:t>
      </w:r>
      <w:r>
        <w:rPr>
          <w:spacing w:val="1"/>
          <w:sz w:val="24"/>
        </w:rPr>
        <w:t> </w:t>
      </w:r>
      <w:r>
        <w:rPr>
          <w:sz w:val="24"/>
        </w:rPr>
        <w:t>силу.</w:t>
      </w:r>
    </w:p>
    <w:p>
      <w:pPr>
        <w:pStyle w:val="BodyText"/>
        <w:spacing w:before="10"/>
        <w:ind w:left="0"/>
        <w:rPr>
          <w:sz w:val="23"/>
        </w:rPr>
      </w:pPr>
    </w:p>
    <w:p>
      <w:pPr>
        <w:spacing w:before="0"/>
        <w:ind w:left="0" w:right="112" w:firstLine="0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1</w:t>
      </w:r>
    </w:p>
    <w:p>
      <w:pPr>
        <w:pStyle w:val="BodyText"/>
        <w:ind w:left="0"/>
        <w:rPr>
          <w:i/>
          <w:sz w:val="26"/>
        </w:rPr>
      </w:pPr>
    </w:p>
    <w:p>
      <w:pPr>
        <w:pStyle w:val="BodyText"/>
        <w:spacing w:before="3"/>
        <w:ind w:left="0"/>
        <w:rPr>
          <w:i/>
          <w:sz w:val="22"/>
        </w:rPr>
      </w:pPr>
    </w:p>
    <w:p>
      <w:pPr>
        <w:pStyle w:val="BodyText"/>
        <w:tabs>
          <w:tab w:pos="9948" w:val="left" w:leader="none"/>
        </w:tabs>
        <w:ind w:left="6038"/>
      </w:pPr>
      <w:r>
        <w:rPr/>
        <w:t>Директору</w:t>
      </w:r>
      <w:r>
        <w:rPr>
          <w:u w:val="single"/>
        </w:rPr>
        <w:t> </w:t>
        <w:tab/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352.940002pt;margin-top:13.424072pt;width:192pt;height:.1pt;mso-position-horizontal-relative:page;mso-position-vertical-relative:paragraph;z-index:-15728640;mso-wrap-distance-left:0;mso-wrap-distance-right:0" coordorigin="7059,268" coordsize="3840,0" path="m7059,268l10899,26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line="182" w:lineRule="exact" w:before="0"/>
        <w:ind w:left="6086" w:right="0" w:firstLine="0"/>
        <w:jc w:val="left"/>
        <w:rPr>
          <w:sz w:val="18"/>
        </w:rPr>
      </w:pPr>
      <w:r>
        <w:rPr>
          <w:sz w:val="18"/>
        </w:rPr>
        <w:t>(наименование</w:t>
      </w:r>
      <w:r>
        <w:rPr>
          <w:spacing w:val="-8"/>
          <w:sz w:val="18"/>
        </w:rPr>
        <w:t> </w:t>
      </w:r>
      <w:r>
        <w:rPr>
          <w:sz w:val="18"/>
        </w:rPr>
        <w:t>общеобразовательной</w:t>
      </w:r>
      <w:r>
        <w:rPr>
          <w:spacing w:val="-4"/>
          <w:sz w:val="18"/>
        </w:rPr>
        <w:t> </w:t>
      </w:r>
      <w:r>
        <w:rPr>
          <w:sz w:val="18"/>
        </w:rPr>
        <w:t>организации)</w:t>
      </w:r>
    </w:p>
    <w:p>
      <w:pPr>
        <w:pStyle w:val="BodyText"/>
        <w:tabs>
          <w:tab w:pos="9923" w:val="left" w:leader="none"/>
        </w:tabs>
        <w:spacing w:line="274" w:lineRule="exact"/>
        <w:ind w:left="6038"/>
      </w:pPr>
      <w:r>
        <w:rPr/>
        <w:t>от</w:t>
      </w:r>
      <w:r>
        <w:rPr>
          <w:u w:val="single"/>
        </w:rPr>
        <w:t> </w:t>
        <w:tab/>
      </w:r>
    </w:p>
    <w:p>
      <w:pPr>
        <w:spacing w:before="1"/>
        <w:ind w:left="6038" w:right="0" w:firstLine="0"/>
        <w:jc w:val="left"/>
        <w:rPr>
          <w:sz w:val="18"/>
        </w:rPr>
      </w:pPr>
      <w:r>
        <w:rPr>
          <w:sz w:val="18"/>
        </w:rPr>
        <w:t>(фамилия,</w:t>
      </w:r>
      <w:r>
        <w:rPr>
          <w:spacing w:val="-3"/>
          <w:sz w:val="18"/>
        </w:rPr>
        <w:t> </w:t>
      </w:r>
      <w:r>
        <w:rPr>
          <w:sz w:val="18"/>
        </w:rPr>
        <w:t>имя, отчество),</w:t>
      </w:r>
    </w:p>
    <w:p>
      <w:pPr>
        <w:pStyle w:val="BodyText"/>
        <w:spacing w:before="9"/>
        <w:ind w:left="0"/>
        <w:rPr>
          <w:sz w:val="23"/>
        </w:rPr>
      </w:pPr>
    </w:p>
    <w:p>
      <w:pPr>
        <w:pStyle w:val="BodyText"/>
        <w:tabs>
          <w:tab w:pos="8206" w:val="left" w:leader="none"/>
          <w:tab w:pos="10016" w:val="left" w:leader="none"/>
        </w:tabs>
        <w:spacing w:before="1"/>
        <w:ind w:left="6038" w:right="523"/>
      </w:pPr>
      <w:r>
        <w:rPr/>
        <w:t>Паспорт серии</w:t>
      </w:r>
      <w:r>
        <w:rPr>
          <w:u w:val="single"/>
        </w:rPr>
        <w:tab/>
      </w:r>
      <w:r>
        <w:rPr/>
        <w:t>№</w:t>
      </w:r>
      <w:r>
        <w:rPr>
          <w:u w:val="single"/>
        </w:rPr>
        <w:tab/>
      </w:r>
      <w:r>
        <w:rPr/>
        <w:t> Зарегистрирован</w:t>
      </w:r>
      <w:r>
        <w:rPr>
          <w:spacing w:val="-9"/>
        </w:rPr>
        <w:t> </w:t>
      </w:r>
      <w:r>
        <w:rPr/>
        <w:t>по</w:t>
      </w:r>
      <w:r>
        <w:rPr>
          <w:spacing w:val="-2"/>
        </w:rPr>
        <w:t> </w:t>
      </w:r>
      <w:r>
        <w:rPr/>
        <w:t>адресу:</w:t>
      </w:r>
      <w:r>
        <w:rPr>
          <w:u w:val="single"/>
        </w:rPr>
        <w:t> </w:t>
        <w:tab/>
      </w:r>
    </w:p>
    <w:p>
      <w:pPr>
        <w:pStyle w:val="BodyText"/>
        <w:spacing w:before="9"/>
        <w:ind w:left="0"/>
        <w:rPr>
          <w:sz w:val="19"/>
        </w:rPr>
      </w:pPr>
      <w:r>
        <w:rPr/>
        <w:pict>
          <v:shape style="position:absolute;margin-left:352.940002pt;margin-top:13.575621pt;width:198pt;height:.1pt;mso-position-horizontal-relative:page;mso-position-vertical-relative:paragraph;z-index:-15728128;mso-wrap-distance-left:0;mso-wrap-distance-right:0" coordorigin="7059,272" coordsize="3960,0" path="m7059,272l11019,272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/>
        <w:rPr>
          <w:sz w:val="13"/>
        </w:rPr>
      </w:pPr>
    </w:p>
    <w:p>
      <w:pPr>
        <w:pStyle w:val="BodyText"/>
        <w:spacing w:before="90"/>
        <w:ind w:left="4561" w:right="4572"/>
        <w:jc w:val="center"/>
      </w:pPr>
      <w:r>
        <w:rPr/>
        <w:t>ЗАЯВЛЕНИЕ</w:t>
      </w:r>
    </w:p>
    <w:p>
      <w:pPr>
        <w:pStyle w:val="BodyText"/>
        <w:ind w:left="0"/>
      </w:pPr>
    </w:p>
    <w:p>
      <w:pPr>
        <w:pStyle w:val="BodyText"/>
        <w:tabs>
          <w:tab w:pos="8068" w:val="left" w:leader="none"/>
        </w:tabs>
        <w:ind w:right="963"/>
      </w:pPr>
      <w:r>
        <w:rPr/>
        <w:t>Я,</w:t>
      </w:r>
      <w:r>
        <w:rPr>
          <w:u w:val="single"/>
        </w:rPr>
        <w:tab/>
      </w:r>
      <w:r>
        <w:rPr>
          <w:sz w:val="20"/>
        </w:rPr>
        <w:t>(ФИО)</w:t>
      </w:r>
      <w:r>
        <w:rPr/>
        <w:t>,</w:t>
      </w:r>
      <w:r>
        <w:rPr>
          <w:spacing w:val="1"/>
        </w:rPr>
        <w:t> </w:t>
      </w:r>
      <w:r>
        <w:rPr/>
        <w:t>являясь</w:t>
      </w:r>
      <w:r>
        <w:rPr>
          <w:spacing w:val="-57"/>
        </w:rPr>
        <w:t> </w:t>
      </w:r>
      <w:r>
        <w:rPr/>
        <w:t>3аконным</w:t>
      </w:r>
      <w:r>
        <w:rPr>
          <w:spacing w:val="4"/>
        </w:rPr>
        <w:t> </w:t>
      </w:r>
      <w:r>
        <w:rPr/>
        <w:t>представителем</w:t>
      </w:r>
      <w:r>
        <w:rPr>
          <w:spacing w:val="-1"/>
        </w:rPr>
        <w:t> </w:t>
      </w:r>
      <w:r>
        <w:rPr/>
        <w:t>несовершеннолетнего</w:t>
      </w:r>
    </w:p>
    <w:p>
      <w:pPr>
        <w:tabs>
          <w:tab w:pos="6519" w:val="left" w:leader="none"/>
        </w:tabs>
        <w:spacing w:line="237" w:lineRule="auto" w:before="3"/>
        <w:ind w:left="113" w:right="1375" w:firstLine="0"/>
        <w:jc w:val="left"/>
        <w:rPr>
          <w:sz w:val="24"/>
        </w:rPr>
      </w:pPr>
      <w:r>
        <w:rPr>
          <w:w w:val="100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pacing w:val="-32"/>
          <w:sz w:val="20"/>
        </w:rPr>
        <w:t> </w:t>
      </w:r>
      <w:r>
        <w:rPr>
          <w:sz w:val="20"/>
        </w:rPr>
        <w:t>(ФИО обучающегося)</w:t>
      </w:r>
      <w:r>
        <w:rPr>
          <w:sz w:val="24"/>
        </w:rPr>
        <w:t>, прошу</w:t>
      </w:r>
      <w:r>
        <w:rPr>
          <w:spacing w:val="-57"/>
          <w:sz w:val="24"/>
        </w:rPr>
        <w:t> </w:t>
      </w:r>
      <w:r>
        <w:rPr>
          <w:sz w:val="24"/>
        </w:rPr>
        <w:t>приостановить</w:t>
      </w:r>
      <w:r>
        <w:rPr>
          <w:spacing w:val="-3"/>
          <w:sz w:val="24"/>
        </w:rPr>
        <w:t> </w:t>
      </w:r>
      <w:r>
        <w:rPr>
          <w:sz w:val="24"/>
        </w:rPr>
        <w:t>образовательные</w:t>
      </w:r>
      <w:r>
        <w:rPr>
          <w:spacing w:val="54"/>
          <w:sz w:val="24"/>
        </w:rPr>
        <w:t> </w:t>
      </w:r>
      <w:r>
        <w:rPr>
          <w:sz w:val="24"/>
        </w:rPr>
        <w:t>отношения</w:t>
      </w:r>
    </w:p>
    <w:p>
      <w:pPr>
        <w:tabs>
          <w:tab w:pos="7914" w:val="left" w:leader="none"/>
          <w:tab w:pos="8776" w:val="left" w:leader="none"/>
        </w:tabs>
        <w:spacing w:line="237" w:lineRule="auto" w:before="5"/>
        <w:ind w:left="113" w:right="1381" w:firstLine="0"/>
        <w:jc w:val="left"/>
        <w:rPr>
          <w:sz w:val="24"/>
        </w:rPr>
      </w:pPr>
      <w:r>
        <w:rPr>
          <w:sz w:val="24"/>
        </w:rPr>
        <w:t>между</w:t>
      </w:r>
      <w:r>
        <w:rPr>
          <w:sz w:val="24"/>
          <w:u w:val="single"/>
        </w:rPr>
        <w:tab/>
      </w:r>
      <w:r>
        <w:rPr>
          <w:sz w:val="20"/>
        </w:rPr>
        <w:t>(наименование</w:t>
      </w:r>
      <w:r>
        <w:rPr>
          <w:spacing w:val="-47"/>
          <w:sz w:val="20"/>
        </w:rPr>
        <w:t> </w:t>
      </w:r>
      <w:r>
        <w:rPr>
          <w:sz w:val="20"/>
        </w:rPr>
        <w:t>общеобразовательной</w:t>
      </w:r>
      <w:r>
        <w:rPr>
          <w:spacing w:val="-2"/>
          <w:sz w:val="20"/>
        </w:rPr>
        <w:t> </w:t>
      </w:r>
      <w:r>
        <w:rPr>
          <w:sz w:val="20"/>
        </w:rPr>
        <w:t>организации)</w:t>
      </w:r>
      <w:r>
        <w:rPr>
          <w:spacing w:val="7"/>
          <w:sz w:val="20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обучающимся</w:t>
      </w:r>
      <w:r>
        <w:rPr>
          <w:sz w:val="24"/>
          <w:u w:val="single"/>
        </w:rPr>
        <w:t> </w:t>
        <w:tab/>
        <w:tab/>
      </w:r>
    </w:p>
    <w:p>
      <w:pPr>
        <w:pStyle w:val="BodyText"/>
        <w:spacing w:before="4"/>
      </w:pPr>
      <w:r>
        <w:rPr/>
        <w:t>в</w:t>
      </w:r>
      <w:r>
        <w:rPr>
          <w:spacing w:val="1"/>
        </w:rPr>
        <w:t> </w:t>
      </w:r>
      <w:r>
        <w:rPr/>
        <w:t>связи</w:t>
      </w:r>
      <w:r>
        <w:rPr>
          <w:spacing w:val="2"/>
        </w:rPr>
        <w:t> </w:t>
      </w:r>
      <w:r>
        <w:rPr/>
        <w:t>с</w:t>
      </w:r>
    </w:p>
    <w:p>
      <w:pPr>
        <w:pStyle w:val="BodyText"/>
        <w:spacing w:before="6"/>
        <w:ind w:left="0"/>
        <w:rPr>
          <w:sz w:val="19"/>
        </w:rPr>
      </w:pPr>
      <w:r>
        <w:rPr/>
        <w:pict>
          <v:shape style="position:absolute;margin-left:56.664001pt;margin-top:13.424072pt;width:516pt;height:.1pt;mso-position-horizontal-relative:page;mso-position-vertical-relative:paragraph;z-index:-15727616;mso-wrap-distance-left:0;mso-wrap-distance-right:0" coordorigin="1133,268" coordsize="10320,0" path="m1133,268l11453,26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276" w:val="left" w:leader="none"/>
        </w:tabs>
        <w:spacing w:line="249" w:lineRule="exact"/>
      </w:pPr>
      <w:r>
        <w:rPr>
          <w:u w:val="single"/>
        </w:rPr>
        <w:t> </w:t>
        <w:tab/>
      </w:r>
      <w:r>
        <w:rPr/>
        <w:t>на</w:t>
      </w:r>
    </w:p>
    <w:p>
      <w:pPr>
        <w:pStyle w:val="BodyText"/>
        <w:tabs>
          <w:tab w:pos="8911" w:val="left" w:leader="none"/>
        </w:tabs>
        <w:spacing w:line="275" w:lineRule="exact"/>
      </w:pPr>
      <w:r>
        <w:rPr/>
        <w:t>срок</w:t>
      </w:r>
      <w:r>
        <w:rPr>
          <w:u w:val="single"/>
        </w:rPr>
        <w:t> </w:t>
        <w:tab/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tabs>
          <w:tab w:pos="569" w:val="left" w:leader="none"/>
          <w:tab w:pos="1320" w:val="left" w:leader="none"/>
        </w:tabs>
        <w:spacing w:before="90"/>
      </w:pPr>
      <w:r>
        <w:rPr/>
        <w:t>"</w:t>
      </w:r>
      <w:r>
        <w:rPr>
          <w:u w:val="single"/>
        </w:rPr>
        <w:tab/>
      </w:r>
      <w:r>
        <w:rPr/>
        <w:t>"</w:t>
      </w:r>
      <w:r>
        <w:rPr>
          <w:u w:val="single"/>
        </w:rPr>
        <w:tab/>
      </w:r>
      <w:r>
        <w:rPr/>
        <w:t>202_г.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8"/>
        </w:rPr>
      </w:pPr>
      <w:r>
        <w:rPr/>
        <w:pict>
          <v:shape style="position:absolute;margin-left:56.664001pt;margin-top:18.300203pt;width:72pt;height:.1pt;mso-position-horizontal-relative:page;mso-position-vertical-relative:paragraph;z-index:-15727104;mso-wrap-distance-left:0;mso-wrap-distance-right:0" coordorigin="1133,366" coordsize="1440,0" path="m1133,366l2573,366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58.832001pt;margin-top:18.300203pt;width:84pt;height:.1pt;mso-position-horizontal-relative:page;mso-position-vertical-relative:paragraph;z-index:-15726592;mso-wrap-distance-left:0;mso-wrap-distance-right:0" coordorigin="3177,366" coordsize="1680,0" path="m3177,366l4857,366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75.640015pt;margin-top:18.300203pt;width:149.8pt;height:.1pt;mso-position-horizontal-relative:page;mso-position-vertical-relative:paragraph;z-index:-15726080;mso-wrap-distance-left:0;mso-wrap-distance-right:0" coordorigin="5513,366" coordsize="2996,0" path="m5513,366l8508,36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tabs>
          <w:tab w:pos="2696" w:val="left" w:leader="none"/>
          <w:tab w:pos="5131" w:val="left" w:leader="none"/>
        </w:tabs>
        <w:spacing w:line="179" w:lineRule="exact" w:before="0"/>
        <w:ind w:left="569" w:right="0" w:firstLine="0"/>
        <w:jc w:val="left"/>
        <w:rPr>
          <w:sz w:val="18"/>
        </w:rPr>
      </w:pPr>
      <w:r>
        <w:rPr>
          <w:sz w:val="18"/>
        </w:rPr>
        <w:t>дата</w:t>
        <w:tab/>
        <w:t>подпись</w:t>
        <w:tab/>
        <w:t>расшифровка</w:t>
      </w:r>
      <w:r>
        <w:rPr>
          <w:spacing w:val="-4"/>
          <w:sz w:val="18"/>
        </w:rPr>
        <w:t> </w:t>
      </w:r>
      <w:r>
        <w:rPr>
          <w:sz w:val="18"/>
        </w:rPr>
        <w:t>подписи</w:t>
      </w:r>
    </w:p>
    <w:sectPr>
      <w:pgSz w:w="11910" w:h="16840"/>
      <w:pgMar w:top="620" w:bottom="280" w:left="102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13" w:hanging="56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5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2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9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5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8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91" w:hanging="5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."/>
      <w:lvlJc w:val="left"/>
      <w:pPr>
        <w:ind w:left="357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96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32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76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04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40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6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12" w:hanging="423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357" w:hanging="24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Кабинет69</dc:creator>
  <dcterms:created xsi:type="dcterms:W3CDTF">2022-02-13T08:24:29Z</dcterms:created>
  <dcterms:modified xsi:type="dcterms:W3CDTF">2022-02-13T08:24:29Z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2022-02-13T00:00:00Z</vt:filetime>
  </property>
</Properties>
</file>